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default" w:ascii="Arial" w:hAnsi="Arial" w:eastAsia="宋体" w:cs="Arial"/>
                <w:sz w:val="32"/>
                <w:lang w:val="en-US"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2032</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ind w:left="525" w:leftChars="250"/>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210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≥350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5</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1100</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在负载15KΩ、20~25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1000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950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850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20</w:t>
            </w:r>
            <w:r>
              <w:rPr>
                <w:rFonts w:ascii="Arial" w:hAnsi="Arial" w:cs="Arial"/>
                <w:sz w:val="28"/>
              </w:rPr>
              <w:t xml:space="preserve">.0(-0.20)mm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3.2</w:t>
            </w:r>
            <w:r>
              <w:rPr>
                <w:rFonts w:ascii="Arial" w:hAnsi="Arial" w:cs="Arial"/>
                <w:sz w:val="28"/>
              </w:rPr>
              <w:t>(-0.20)mm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5</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≥35</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15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1</w:t>
            </w:r>
            <w:r>
              <w:rPr>
                <w:rFonts w:hint="eastAsia" w:ascii="Arial" w:hAnsi="Arial" w:cs="Arial"/>
                <w:sz w:val="28"/>
              </w:rPr>
              <w:t>10</w:t>
            </w:r>
            <w:r>
              <w:rPr>
                <w:rFonts w:ascii="Arial" w:hAnsi="Arial" w:cs="Arial"/>
                <w:sz w:val="28"/>
              </w:rPr>
              <w:t>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hint="eastAsia"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hint="eastAsia" w:ascii="Arial" w:hAnsi="Arial" w:cs="Arial"/>
          <w:color w:val="0000FF"/>
          <w:sz w:val="28"/>
        </w:rPr>
      </w:pPr>
      <w:r>
        <w:rPr>
          <w:rFonts w:hint="eastAsia" w:ascii="Arial" w:hAnsi="Arial" w:cs="Arial"/>
          <w:b/>
          <w:bCs/>
          <w:color w:val="0000FF"/>
          <w:sz w:val="28"/>
        </w:rPr>
        <w:t>6. 【放电图】 （</w:t>
      </w:r>
      <w:r>
        <w:rPr>
          <w:rFonts w:hint="eastAsia" w:ascii="Arial" w:hAnsi="Arial" w:cs="Arial"/>
          <w:color w:val="0000FF"/>
          <w:sz w:val="28"/>
        </w:rPr>
        <w:t>详见第7页）</w:t>
      </w: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center"/>
        <w:rPr>
          <w:rFonts w:ascii="Arial" w:hAnsi="Arial" w:cs="Arial"/>
          <w:b w:val="0"/>
          <w:bCs w:val="0"/>
          <w:sz w:val="44"/>
          <w:szCs w:val="44"/>
        </w:rPr>
      </w:pPr>
      <w:r>
        <w:rPr>
          <w:rFonts w:ascii="Arial" w:hAnsi="Arial" w:cs="Arial"/>
          <w:b w:val="0"/>
          <w:bCs w:val="0"/>
          <w:sz w:val="44"/>
          <w:szCs w:val="44"/>
        </w:rPr>
        <w:t>APPROVAL SHEET</w:t>
      </w:r>
    </w:p>
    <w:p>
      <w:pPr>
        <w:spacing w:line="0" w:lineRule="atLeast"/>
        <w:jc w:val="center"/>
        <w:rPr>
          <w:rFonts w:ascii="Arial" w:hAnsi="Arial" w:cs="Arial"/>
          <w:b w:val="0"/>
          <w:bCs w:val="0"/>
          <w:sz w:val="44"/>
          <w:szCs w:val="44"/>
        </w:rPr>
      </w:pPr>
    </w:p>
    <w:p>
      <w:pPr>
        <w:spacing w:line="0" w:lineRule="atLeast"/>
        <w:jc w:val="center"/>
        <w:rPr>
          <w:rFonts w:ascii="Arial" w:hAnsi="Arial" w:cs="Arial"/>
          <w:b w:val="0"/>
          <w:bCs w:val="0"/>
          <w:sz w:val="44"/>
          <w:szCs w:val="44"/>
        </w:rPr>
      </w:pPr>
    </w:p>
    <w:p>
      <w:pPr>
        <w:jc w:val="center"/>
        <w:rPr>
          <w:b w:val="0"/>
          <w:bCs w:val="0"/>
          <w:sz w:val="44"/>
          <w:szCs w:val="44"/>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2032</w:t>
      </w:r>
      <w:r>
        <w:rPr>
          <w:rFonts w:ascii="Arial" w:hAnsi="Arial" w:cs="Arial"/>
          <w:szCs w:val="21"/>
        </w:rPr>
        <w:t xml:space="preserve"> made by</w:t>
      </w:r>
      <w:r>
        <w:rPr>
          <w:rFonts w:hint="eastAsia" w:ascii="Arial" w:hAnsi="Arial" w:cs="Arial"/>
          <w:szCs w:val="21"/>
        </w:rPr>
        <w:t> Liju battery (hubei) Co.Ltd.</w:t>
      </w:r>
      <w:bookmarkStart w:id="1" w:name="_GoBack"/>
      <w:bookmarkEnd w:id="1"/>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210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≥350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1100</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Continuous discharge with load 15kΩ,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1000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950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850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20</w:t>
            </w:r>
            <w:r>
              <w:rPr>
                <w:rFonts w:ascii="Arial" w:hAnsi="Arial" w:cs="Arial"/>
                <w:szCs w:val="21"/>
              </w:rPr>
              <w:t>.0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3.2</w:t>
            </w:r>
            <w:r>
              <w:rPr>
                <w:rFonts w:ascii="Arial" w:hAnsi="Arial" w:cs="Arial"/>
                <w:szCs w:val="21"/>
              </w:rPr>
              <w:t>(-0.20)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25</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≥350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Continuously discharge for 8 hours with load 15kΩ,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≥110</w:t>
            </w:r>
            <w:r>
              <w:rPr>
                <w:rFonts w:ascii="Arial" w:hAnsi="Arial" w:cs="Arial"/>
                <w:szCs w:val="21"/>
              </w:rPr>
              <w:t>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hint="eastAsia"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color w:val="3366FF"/>
          <w:szCs w:val="21"/>
        </w:rPr>
      </w:pP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b/>
          <w:bCs/>
          <w:color w:val="0000FF"/>
          <w:sz w:val="28"/>
        </w:rPr>
      </w:pPr>
      <w:r>
        <w:rPr>
          <w:rFonts w:ascii="Arial" w:hAnsi="Arial" w:cs="Arial"/>
          <w:color w:val="3366FF"/>
          <w:sz w:val="28"/>
        </w:rPr>
        <w:drawing>
          <wp:inline distT="0" distB="0" distL="0" distR="0">
            <wp:extent cx="5512435" cy="2759710"/>
            <wp:effectExtent l="0" t="0" r="12065" b="2540"/>
            <wp:docPr id="2" name="图片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Grp="1" noChangeAspect="1" noChangeArrowheads="1"/>
                    </pic:cNvPicPr>
                  </pic:nvPicPr>
                  <pic:blipFill>
                    <a:blip r:embed="rId8" cstate="print"/>
                    <a:srcRect/>
                    <a:stretch>
                      <a:fillRect/>
                    </a:stretch>
                  </pic:blipFill>
                  <pic:spPr>
                    <a:xfrm>
                      <a:off x="0" y="0"/>
                      <a:ext cx="5512435" cy="2759710"/>
                    </a:xfrm>
                    <a:prstGeom prst="rect">
                      <a:avLst/>
                    </a:prstGeom>
                    <a:noFill/>
                    <a:ln w="9525">
                      <a:noFill/>
                      <a:miter lim="800000"/>
                      <a:headEnd/>
                      <a:tailEnd/>
                    </a:ln>
                  </pic:spPr>
                </pic:pic>
              </a:graphicData>
            </a:graphic>
          </wp:inline>
        </w:drawing>
      </w:r>
    </w:p>
    <w:p>
      <w:pPr>
        <w:spacing w:line="0" w:lineRule="atLeast"/>
        <w:jc w:val="left"/>
        <w:rPr>
          <w:rFonts w:ascii="Arial" w:hAnsi="Arial" w:cs="Arial"/>
          <w:b/>
          <w:bCs/>
          <w:color w:val="0000FF"/>
          <w:sz w:val="28"/>
        </w:rPr>
      </w:pP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jc w:val="center"/>
        <w:rPr>
          <w:rFonts w:ascii="Arial" w:hAnsi="Arial" w:cs="Arial"/>
          <w:color w:val="3366FF"/>
          <w:sz w:val="28"/>
        </w:rPr>
      </w:pPr>
    </w:p>
    <w:p>
      <w:pPr>
        <w:spacing w:line="0" w:lineRule="atLeast"/>
        <w:jc w:val="center"/>
        <w:rPr>
          <w:rFonts w:ascii="Arial" w:hAnsi="Arial" w:cs="Arial"/>
          <w:color w:val="3366FF"/>
          <w:sz w:val="28"/>
        </w:rPr>
      </w:pPr>
    </w:p>
    <w:p>
      <w:pPr>
        <w:spacing w:line="0" w:lineRule="atLeast"/>
        <w:jc w:val="center"/>
        <w:rPr>
          <w:rFonts w:ascii="Arial" w:hAnsi="Arial" w:cs="Arial"/>
          <w:color w:val="3366FF"/>
          <w:sz w:val="28"/>
        </w:rPr>
      </w:pPr>
      <w:r>
        <w:rPr>
          <w:rFonts w:ascii="Arial" w:hAnsi="Arial" w:cs="Arial"/>
          <w:color w:val="3366FF"/>
          <w:sz w:val="28"/>
        </w:rPr>
        <w:drawing>
          <wp:inline distT="0" distB="0" distL="0" distR="0">
            <wp:extent cx="4719955" cy="6466205"/>
            <wp:effectExtent l="0" t="0" r="4445"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cstate="print"/>
                    <a:srcRect/>
                    <a:stretch>
                      <a:fillRect/>
                    </a:stretch>
                  </pic:blipFill>
                  <pic:spPr>
                    <a:xfrm>
                      <a:off x="0" y="0"/>
                      <a:ext cx="4719955" cy="6466205"/>
                    </a:xfrm>
                    <a:prstGeom prst="rect">
                      <a:avLst/>
                    </a:prstGeom>
                    <a:noFill/>
                    <a:ln w="9525">
                      <a:noFill/>
                      <a:miter lim="800000"/>
                      <a:headEnd/>
                      <a:tailEnd/>
                    </a:ln>
                  </pic:spPr>
                </pic:pic>
              </a:graphicData>
            </a:graphic>
          </wp:inline>
        </w:drawing>
      </w:r>
    </w:p>
    <w:sectPr>
      <w:headerReference r:id="rId3" w:type="default"/>
      <w:footerReference r:id="rId5" w:type="default"/>
      <w:headerReference r:id="rId4" w:type="even"/>
      <w:footerReference r:id="rId6"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 xml:space="preserve">: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6" w:space="14"/>
      </w:pBdr>
      <w:jc w:val="both"/>
      <w:rPr>
        <w:sz w:val="15"/>
      </w:rPr>
    </w:pPr>
  </w:p>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58240" behindDoc="1" locked="0" layoutInCell="1" allowOverlap="1">
          <wp:simplePos x="0" y="0"/>
          <wp:positionH relativeFrom="column">
            <wp:posOffset>312420</wp:posOffset>
          </wp:positionH>
          <wp:positionV relativeFrom="paragraph">
            <wp:posOffset>7620</wp:posOffset>
          </wp:positionV>
          <wp:extent cx="1224915" cy="807085"/>
          <wp:effectExtent l="0" t="0" r="0" b="0"/>
          <wp:wrapNone/>
          <wp:docPr id="1" name="图片 1"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sz w:val="15"/>
      </w:rPr>
      <w:t xml:space="preserve">  </w:t>
    </w: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700" w:firstLineChars="1500"/>
      <w:jc w:val="left"/>
      <w:rPr>
        <w:rFonts w:hint="default" w:eastAsia="宋体"/>
        <w:color w:val="162988"/>
        <w:sz w:val="44"/>
        <w:szCs w:val="44"/>
        <w:lang w:val="en-US" w:eastAsia="zh-CN"/>
      </w:rP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4"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66A15"/>
    <w:rsid w:val="00066C4A"/>
    <w:rsid w:val="00071716"/>
    <w:rsid w:val="000B1733"/>
    <w:rsid w:val="000C421E"/>
    <w:rsid w:val="00112C69"/>
    <w:rsid w:val="00185279"/>
    <w:rsid w:val="002141FA"/>
    <w:rsid w:val="002379B0"/>
    <w:rsid w:val="002B3BAD"/>
    <w:rsid w:val="002C6471"/>
    <w:rsid w:val="002D7CA7"/>
    <w:rsid w:val="002F30AF"/>
    <w:rsid w:val="00337D75"/>
    <w:rsid w:val="003438C7"/>
    <w:rsid w:val="00370B73"/>
    <w:rsid w:val="003868B5"/>
    <w:rsid w:val="003B3AFE"/>
    <w:rsid w:val="003C0077"/>
    <w:rsid w:val="00425A13"/>
    <w:rsid w:val="00494D12"/>
    <w:rsid w:val="004D5FDE"/>
    <w:rsid w:val="004E767C"/>
    <w:rsid w:val="004F3E71"/>
    <w:rsid w:val="00527762"/>
    <w:rsid w:val="005354EA"/>
    <w:rsid w:val="005568FC"/>
    <w:rsid w:val="005807E6"/>
    <w:rsid w:val="00587A0C"/>
    <w:rsid w:val="005B2686"/>
    <w:rsid w:val="005D575B"/>
    <w:rsid w:val="005F2CC8"/>
    <w:rsid w:val="00631664"/>
    <w:rsid w:val="0064488F"/>
    <w:rsid w:val="00672BFE"/>
    <w:rsid w:val="00686A4E"/>
    <w:rsid w:val="006A5631"/>
    <w:rsid w:val="00707B5A"/>
    <w:rsid w:val="0073123A"/>
    <w:rsid w:val="00761362"/>
    <w:rsid w:val="00785BAB"/>
    <w:rsid w:val="007E5E50"/>
    <w:rsid w:val="00834B9D"/>
    <w:rsid w:val="00844B05"/>
    <w:rsid w:val="008502B6"/>
    <w:rsid w:val="00874F83"/>
    <w:rsid w:val="00880653"/>
    <w:rsid w:val="008836F6"/>
    <w:rsid w:val="00902557"/>
    <w:rsid w:val="0090484D"/>
    <w:rsid w:val="009169C9"/>
    <w:rsid w:val="009A7FD7"/>
    <w:rsid w:val="009B4B5A"/>
    <w:rsid w:val="00A573A7"/>
    <w:rsid w:val="00A62C97"/>
    <w:rsid w:val="00A809E0"/>
    <w:rsid w:val="00A82D2D"/>
    <w:rsid w:val="00AE0214"/>
    <w:rsid w:val="00AF5B1A"/>
    <w:rsid w:val="00B34727"/>
    <w:rsid w:val="00BA4169"/>
    <w:rsid w:val="00BB2ABC"/>
    <w:rsid w:val="00BF0A60"/>
    <w:rsid w:val="00BF4D21"/>
    <w:rsid w:val="00C17101"/>
    <w:rsid w:val="00C17361"/>
    <w:rsid w:val="00C7002B"/>
    <w:rsid w:val="00C83197"/>
    <w:rsid w:val="00C9308B"/>
    <w:rsid w:val="00C96083"/>
    <w:rsid w:val="00CC2168"/>
    <w:rsid w:val="00D1598D"/>
    <w:rsid w:val="00D315E6"/>
    <w:rsid w:val="00D648B1"/>
    <w:rsid w:val="00DC0B97"/>
    <w:rsid w:val="00E74D9C"/>
    <w:rsid w:val="00F1248B"/>
    <w:rsid w:val="00F61A4A"/>
    <w:rsid w:val="00FF54BC"/>
    <w:rsid w:val="401003F1"/>
    <w:rsid w:val="4298225B"/>
    <w:rsid w:val="52521BA8"/>
    <w:rsid w:val="52826256"/>
    <w:rsid w:val="56206E20"/>
    <w:rsid w:val="6C4A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qFormat/>
    <w:uiPriority w:val="0"/>
    <w:pPr>
      <w:autoSpaceDE w:val="0"/>
      <w:autoSpaceDN w:val="0"/>
      <w:adjustRightInd w:val="0"/>
      <w:ind w:firstLine="420"/>
      <w:jc w:val="left"/>
    </w:pPr>
    <w:rPr>
      <w:kern w:val="0"/>
    </w:rPr>
  </w:style>
  <w:style w:type="paragraph" w:styleId="6">
    <w:name w:val="Body Text Indent 2"/>
    <w:basedOn w:val="1"/>
    <w:uiPriority w:val="0"/>
    <w:pPr>
      <w:ind w:firstLine="420"/>
    </w:pPr>
  </w:style>
  <w:style w:type="paragraph" w:styleId="7">
    <w:name w:val="Balloon Text"/>
    <w:basedOn w:val="1"/>
    <w:semiHidden/>
    <w:qFormat/>
    <w:uiPriority w:val="0"/>
    <w:rPr>
      <w:sz w:val="18"/>
      <w:szCs w:val="18"/>
    </w:rPr>
  </w:style>
  <w:style w:type="paragraph" w:styleId="8">
    <w:name w:val="footer"/>
    <w:basedOn w:val="1"/>
    <w:link w:val="17"/>
    <w:uiPriority w:val="99"/>
    <w:pPr>
      <w:tabs>
        <w:tab w:val="center" w:pos="4153"/>
        <w:tab w:val="right" w:pos="8306"/>
      </w:tabs>
      <w:snapToGrid w:val="0"/>
      <w:jc w:val="left"/>
    </w:pPr>
    <w:rPr>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435"/>
    </w:pPr>
    <w:rPr>
      <w:color w:val="333399"/>
    </w:rPr>
  </w:style>
  <w:style w:type="character" w:styleId="13">
    <w:name w:val="page number"/>
    <w:basedOn w:val="12"/>
    <w:qFormat/>
    <w:uiPriority w:val="0"/>
  </w:style>
  <w:style w:type="character" w:styleId="14">
    <w:name w:val="FollowedHyperlink"/>
    <w:basedOn w:val="12"/>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qFormat/>
    <w:locked/>
    <w:uiPriority w:val="99"/>
    <w:rPr>
      <w:kern w:val="2"/>
      <w:sz w:val="18"/>
    </w:rPr>
  </w:style>
  <w:style w:type="character" w:customStyle="1" w:styleId="17">
    <w:name w:val="页脚 Char"/>
    <w:basedOn w:val="12"/>
    <w:link w:val="8"/>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607</Words>
  <Characters>3463</Characters>
  <Lines>28</Lines>
  <Paragraphs>8</Paragraphs>
  <TotalTime>1</TotalTime>
  <ScaleCrop>false</ScaleCrop>
  <LinksUpToDate>false</LinksUpToDate>
  <CharactersWithSpaces>4062</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2019-08-08T03:46:00Z</dcterms:created>
  <dc:creator>charles</dc:creator>
  <cp:lastModifiedBy>Administrator</cp:lastModifiedBy>
  <cp:lastPrinted>2011-11-12T02:36:00Z</cp:lastPrinted>
  <dcterms:modified xsi:type="dcterms:W3CDTF">2020-04-23T06:46:57Z</dcterms:modified>
  <dc:title>采 购 合同</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